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41CB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it-IT"/>
        </w:rPr>
        <w:t>CURRICULUM VERTICALE DI ISTITUTO COMPRENSIVO</w:t>
      </w:r>
    </w:p>
    <w:p w14:paraId="2240F0C0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Documento ufficiale PTOF – Indicazioni Nazionali 2025</w:t>
      </w:r>
    </w:p>
    <w:p w14:paraId="3060ADB9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40669FF5">
          <v:rect id="_x0000_i1025" style="width:0;height:1.5pt" o:hralign="center" o:hrstd="t" o:hr="t" fillcolor="#a0a0a0" stroked="f"/>
        </w:pict>
      </w:r>
    </w:p>
    <w:p w14:paraId="07F55FFD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1. FINALITÀ DEL CURRICULUM VERTICALE</w:t>
      </w:r>
    </w:p>
    <w:p w14:paraId="6B700EDA" w14:textId="77777777" w:rsidR="00AF1321" w:rsidRPr="00AF1321" w:rsidRDefault="00AF1321" w:rsidP="00AF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presente Curriculum Verticale costituisce parte integrante del PTOF dell’Istituto Comprensivo e definisce il percorso unitario, progressivo e coerente degli apprendimenti dalla Scuola dell’Infanzia alla Scuola Secondaria di primo grado, in coerenza con le Indicazioni Nazionali 2025.</w:t>
      </w:r>
    </w:p>
    <w:p w14:paraId="44F6A5E6" w14:textId="77777777" w:rsidR="00AF1321" w:rsidRPr="00AF1321" w:rsidRDefault="00AF1321" w:rsidP="00AF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Obiettivi fondamentali:</w:t>
      </w:r>
    </w:p>
    <w:p w14:paraId="45474730" w14:textId="77777777" w:rsidR="00AF1321" w:rsidRPr="00AF1321" w:rsidRDefault="00AF1321" w:rsidP="00AF13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garantire continuità educativa e didattica;</w:t>
      </w:r>
    </w:p>
    <w:p w14:paraId="5A82E616" w14:textId="77777777" w:rsidR="00AF1321" w:rsidRPr="00AF1321" w:rsidRDefault="00AF1321" w:rsidP="00AF13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sviluppare competenze chiave europee;</w:t>
      </w:r>
    </w:p>
    <w:p w14:paraId="6AC1B82D" w14:textId="77777777" w:rsidR="00AF1321" w:rsidRPr="00AF1321" w:rsidRDefault="00AF1321" w:rsidP="00AF13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promuovere inclusione, cittadinanza attiva e successo formativo;</w:t>
      </w:r>
    </w:p>
    <w:p w14:paraId="24C37C8D" w14:textId="77777777" w:rsidR="00AF1321" w:rsidRPr="00AF1321" w:rsidRDefault="00AF1321" w:rsidP="00AF13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valorizzare il contesto territoriale e culturale.</w:t>
      </w:r>
    </w:p>
    <w:p w14:paraId="7A8DFDC4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3C1349CE">
          <v:rect id="_x0000_i1026" style="width:0;height:1.5pt" o:hralign="center" o:hrstd="t" o:hr="t" fillcolor="#a0a0a0" stroked="f"/>
        </w:pict>
      </w:r>
    </w:p>
    <w:p w14:paraId="344D5286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2. PROFILO DELLO STUDENTE AL TERMINE DEL PRIMO CICLO</w:t>
      </w:r>
    </w:p>
    <w:p w14:paraId="15639E26" w14:textId="77777777" w:rsidR="00AF1321" w:rsidRPr="00AF1321" w:rsidRDefault="00AF1321" w:rsidP="00AF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Lo studente:</w:t>
      </w:r>
    </w:p>
    <w:p w14:paraId="29B6C583" w14:textId="77777777" w:rsidR="00AF1321" w:rsidRPr="00AF1321" w:rsidRDefault="00AF1321" w:rsidP="00AF13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comunica efficacemente in lingua italiana e in lingua straniera;</w:t>
      </w:r>
    </w:p>
    <w:p w14:paraId="63C404C9" w14:textId="77777777" w:rsidR="00AF1321" w:rsidRPr="00AF1321" w:rsidRDefault="00AF1321" w:rsidP="00AF13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utilizza il pensiero logico-matematico e scientifico;</w:t>
      </w:r>
    </w:p>
    <w:p w14:paraId="71F876D2" w14:textId="77777777" w:rsidR="00AF1321" w:rsidRPr="00AF1321" w:rsidRDefault="00AF1321" w:rsidP="00AF13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agisce in modo responsabile e consapevole;</w:t>
      </w:r>
    </w:p>
    <w:p w14:paraId="63F35464" w14:textId="77777777" w:rsidR="00AF1321" w:rsidRPr="00AF1321" w:rsidRDefault="00AF1321" w:rsidP="00AF13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utilizza strumenti digitali in modo critico;</w:t>
      </w:r>
    </w:p>
    <w:p w14:paraId="08F97525" w14:textId="77777777" w:rsidR="00AF1321" w:rsidRPr="00AF1321" w:rsidRDefault="00AF1321" w:rsidP="00AF13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collabora, rispetta le regole e partecipa alla vita sociale.</w:t>
      </w:r>
    </w:p>
    <w:p w14:paraId="650FC6BC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4B032878">
          <v:rect id="_x0000_i1027" style="width:0;height:1.5pt" o:hralign="center" o:hrstd="t" o:hr="t" fillcolor="#a0a0a0" stroked="f"/>
        </w:pict>
      </w:r>
    </w:p>
    <w:p w14:paraId="29480047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3. CURRICULUM PER COMPETENZE – TABELLE PTOF</w:t>
      </w:r>
    </w:p>
    <w:p w14:paraId="4A3F5F70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ITALIANO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7135"/>
      </w:tblGrid>
      <w:tr w:rsidR="00AF1321" w:rsidRPr="00AF1321" w14:paraId="56F4FE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D15A3" w14:textId="77777777" w:rsidR="00AF1321" w:rsidRPr="00AF1321" w:rsidRDefault="00AF1321" w:rsidP="00AF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lastRenderedPageBreak/>
              <w:t>Ordine di scuola</w:t>
            </w:r>
          </w:p>
        </w:tc>
        <w:tc>
          <w:tcPr>
            <w:tcW w:w="0" w:type="auto"/>
            <w:vAlign w:val="center"/>
            <w:hideMark/>
          </w:tcPr>
          <w:p w14:paraId="4E741922" w14:textId="77777777" w:rsidR="00AF1321" w:rsidRPr="00AF1321" w:rsidRDefault="00AF1321" w:rsidP="00AF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Traguardi di competenza</w:t>
            </w:r>
          </w:p>
        </w:tc>
      </w:tr>
      <w:tr w:rsidR="00AF1321" w:rsidRPr="00AF1321" w14:paraId="24320F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8C3FF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Infanzia</w:t>
            </w:r>
          </w:p>
        </w:tc>
        <w:tc>
          <w:tcPr>
            <w:tcW w:w="0" w:type="auto"/>
            <w:vAlign w:val="center"/>
            <w:hideMark/>
          </w:tcPr>
          <w:p w14:paraId="2413BC78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Usa il linguaggio verbale per comunicare emozioni, bisogni ed esperienze; ascolta e comprende brevi racconti; gioca con suoni e parole</w:t>
            </w:r>
          </w:p>
        </w:tc>
      </w:tr>
      <w:tr w:rsidR="00AF1321" w:rsidRPr="00AF1321" w14:paraId="565379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EF06C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Primaria</w:t>
            </w:r>
          </w:p>
        </w:tc>
        <w:tc>
          <w:tcPr>
            <w:tcW w:w="0" w:type="auto"/>
            <w:vAlign w:val="center"/>
            <w:hideMark/>
          </w:tcPr>
          <w:p w14:paraId="33DA3C99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Comprende testi orali e scritti; produce testi coerenti; riflette sugli usi della lingua</w:t>
            </w:r>
          </w:p>
        </w:tc>
      </w:tr>
      <w:tr w:rsidR="00AF1321" w:rsidRPr="00AF1321" w14:paraId="6DDB1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8D4A7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Secondaria I grado</w:t>
            </w:r>
          </w:p>
        </w:tc>
        <w:tc>
          <w:tcPr>
            <w:tcW w:w="0" w:type="auto"/>
            <w:vAlign w:val="center"/>
            <w:hideMark/>
          </w:tcPr>
          <w:p w14:paraId="5FB2EA80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Comprende testi complessi; produce testi argomentativi; usa la lingua in modo consapevole</w:t>
            </w:r>
          </w:p>
        </w:tc>
      </w:tr>
    </w:tbl>
    <w:p w14:paraId="08FD0833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53346C1E">
          <v:rect id="_x0000_i1028" style="width:0;height:1.5pt" o:hralign="center" o:hrstd="t" o:hr="t" fillcolor="#a0a0a0" stroked="f"/>
        </w:pict>
      </w:r>
    </w:p>
    <w:p w14:paraId="6E30526F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MATEMATICA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6713"/>
      </w:tblGrid>
      <w:tr w:rsidR="00AF1321" w:rsidRPr="00AF1321" w14:paraId="274755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75838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Ordine di scuola</w:t>
            </w:r>
          </w:p>
        </w:tc>
        <w:tc>
          <w:tcPr>
            <w:tcW w:w="0" w:type="auto"/>
            <w:vAlign w:val="center"/>
            <w:hideMark/>
          </w:tcPr>
          <w:p w14:paraId="36604BC3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Traguardi di competenza</w:t>
            </w:r>
          </w:p>
        </w:tc>
      </w:tr>
      <w:tr w:rsidR="00AF1321" w:rsidRPr="00AF1321" w14:paraId="74FFBE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7EB49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Infanzia</w:t>
            </w:r>
          </w:p>
        </w:tc>
        <w:tc>
          <w:tcPr>
            <w:tcW w:w="0" w:type="auto"/>
            <w:vAlign w:val="center"/>
            <w:hideMark/>
          </w:tcPr>
          <w:p w14:paraId="22FA3CEB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Esplora quantità, forme e relazioni nello spazio</w:t>
            </w:r>
          </w:p>
        </w:tc>
      </w:tr>
      <w:tr w:rsidR="00AF1321" w:rsidRPr="00AF1321" w14:paraId="10B569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5E793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Primaria</w:t>
            </w:r>
          </w:p>
        </w:tc>
        <w:tc>
          <w:tcPr>
            <w:tcW w:w="0" w:type="auto"/>
            <w:vAlign w:val="center"/>
            <w:hideMark/>
          </w:tcPr>
          <w:p w14:paraId="3901AF78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Risolve problemi; utilizza numeri, operazioni, misure e dati</w:t>
            </w:r>
          </w:p>
        </w:tc>
      </w:tr>
      <w:tr w:rsidR="00AF1321" w:rsidRPr="00AF1321" w14:paraId="6975F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AD98B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Secondaria I grado</w:t>
            </w:r>
          </w:p>
        </w:tc>
        <w:tc>
          <w:tcPr>
            <w:tcW w:w="0" w:type="auto"/>
            <w:vAlign w:val="center"/>
            <w:hideMark/>
          </w:tcPr>
          <w:p w14:paraId="27685AF3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Analizza situazioni con modelli matematici; argomenta procedimenti</w:t>
            </w:r>
          </w:p>
        </w:tc>
      </w:tr>
    </w:tbl>
    <w:p w14:paraId="6CC33654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D24A3A7">
          <v:rect id="_x0000_i1029" style="width:0;height:1.5pt" o:hralign="center" o:hrstd="t" o:hr="t" fillcolor="#a0a0a0" stroked="f"/>
        </w:pict>
      </w:r>
    </w:p>
    <w:p w14:paraId="18081EFE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LINGUA INGLESE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6843"/>
      </w:tblGrid>
      <w:tr w:rsidR="00AF1321" w:rsidRPr="00AF1321" w14:paraId="7D0192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9AE19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Ordine di scuola</w:t>
            </w:r>
          </w:p>
        </w:tc>
        <w:tc>
          <w:tcPr>
            <w:tcW w:w="0" w:type="auto"/>
            <w:vAlign w:val="center"/>
            <w:hideMark/>
          </w:tcPr>
          <w:p w14:paraId="44B8B4EC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Traguardi di competenza</w:t>
            </w:r>
          </w:p>
        </w:tc>
      </w:tr>
      <w:tr w:rsidR="00AF1321" w:rsidRPr="00AF1321" w14:paraId="0DF804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5B81C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Primaria</w:t>
            </w:r>
          </w:p>
        </w:tc>
        <w:tc>
          <w:tcPr>
            <w:tcW w:w="0" w:type="auto"/>
            <w:vAlign w:val="center"/>
            <w:hideMark/>
          </w:tcPr>
          <w:p w14:paraId="3384F000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Comprende e usa espressioni di uso quotidiano; interagisce in semplici scambi</w:t>
            </w:r>
          </w:p>
        </w:tc>
      </w:tr>
      <w:tr w:rsidR="00AF1321" w:rsidRPr="00AF1321" w14:paraId="15F64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0F8BB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Secondaria I grado</w:t>
            </w:r>
          </w:p>
        </w:tc>
        <w:tc>
          <w:tcPr>
            <w:tcW w:w="0" w:type="auto"/>
            <w:vAlign w:val="center"/>
            <w:hideMark/>
          </w:tcPr>
          <w:p w14:paraId="4C13281A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Comprende testi orali e scritti; produce messaggi semplici e coerenti</w:t>
            </w:r>
          </w:p>
        </w:tc>
      </w:tr>
    </w:tbl>
    <w:p w14:paraId="23C910D1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21A6EE99">
          <v:rect id="_x0000_i1030" style="width:0;height:1.5pt" o:hralign="center" o:hrstd="t" o:hr="t" fillcolor="#a0a0a0" stroked="f"/>
        </w:pict>
      </w:r>
    </w:p>
    <w:p w14:paraId="7396D540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SCIENZE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4434"/>
      </w:tblGrid>
      <w:tr w:rsidR="00AF1321" w:rsidRPr="00AF1321" w14:paraId="20243E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FE258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Ordine di scuola</w:t>
            </w:r>
          </w:p>
        </w:tc>
        <w:tc>
          <w:tcPr>
            <w:tcW w:w="0" w:type="auto"/>
            <w:vAlign w:val="center"/>
            <w:hideMark/>
          </w:tcPr>
          <w:p w14:paraId="511B51F6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Traguardi di competenza</w:t>
            </w:r>
          </w:p>
        </w:tc>
      </w:tr>
      <w:tr w:rsidR="00AF1321" w:rsidRPr="00AF1321" w14:paraId="02975F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629EC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Infanzia</w:t>
            </w:r>
          </w:p>
        </w:tc>
        <w:tc>
          <w:tcPr>
            <w:tcW w:w="0" w:type="auto"/>
            <w:vAlign w:val="center"/>
            <w:hideMark/>
          </w:tcPr>
          <w:p w14:paraId="35330D70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Osserva e descrive fenomeni naturali</w:t>
            </w:r>
          </w:p>
        </w:tc>
      </w:tr>
      <w:tr w:rsidR="00AF1321" w:rsidRPr="00AF1321" w14:paraId="0883EE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BF562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Primaria</w:t>
            </w:r>
          </w:p>
        </w:tc>
        <w:tc>
          <w:tcPr>
            <w:tcW w:w="0" w:type="auto"/>
            <w:vAlign w:val="center"/>
            <w:hideMark/>
          </w:tcPr>
          <w:p w14:paraId="25715984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Sperimenta e comprende semplici fenomeni</w:t>
            </w:r>
          </w:p>
        </w:tc>
      </w:tr>
      <w:tr w:rsidR="00AF1321" w:rsidRPr="00AF1321" w14:paraId="48F7E1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4AE51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Secondaria I grado</w:t>
            </w:r>
          </w:p>
        </w:tc>
        <w:tc>
          <w:tcPr>
            <w:tcW w:w="0" w:type="auto"/>
            <w:vAlign w:val="center"/>
            <w:hideMark/>
          </w:tcPr>
          <w:p w14:paraId="73B02E94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Applica il metodo scientifico e interpreta dati</w:t>
            </w:r>
          </w:p>
        </w:tc>
      </w:tr>
    </w:tbl>
    <w:p w14:paraId="6892972E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C1C2E83">
          <v:rect id="_x0000_i1031" style="width:0;height:1.5pt" o:hralign="center" o:hrstd="t" o:hr="t" fillcolor="#a0a0a0" stroked="f"/>
        </w:pict>
      </w:r>
    </w:p>
    <w:p w14:paraId="5ABEBBF1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STORIA E GEOGRAFIA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4960"/>
      </w:tblGrid>
      <w:tr w:rsidR="00AF1321" w:rsidRPr="00AF1321" w14:paraId="18E73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CEC88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Ordine di scuola</w:t>
            </w:r>
          </w:p>
        </w:tc>
        <w:tc>
          <w:tcPr>
            <w:tcW w:w="0" w:type="auto"/>
            <w:vAlign w:val="center"/>
            <w:hideMark/>
          </w:tcPr>
          <w:p w14:paraId="564B1165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Traguardi di competenza</w:t>
            </w:r>
          </w:p>
        </w:tc>
      </w:tr>
      <w:tr w:rsidR="00AF1321" w:rsidRPr="00AF1321" w14:paraId="35A81D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98C2D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Infanzia</w:t>
            </w:r>
          </w:p>
        </w:tc>
        <w:tc>
          <w:tcPr>
            <w:tcW w:w="0" w:type="auto"/>
            <w:vAlign w:val="center"/>
            <w:hideMark/>
          </w:tcPr>
          <w:p w14:paraId="52C39E98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Percepisce il tempo e lo spazio</w:t>
            </w:r>
          </w:p>
        </w:tc>
      </w:tr>
      <w:tr w:rsidR="00AF1321" w:rsidRPr="00AF1321" w14:paraId="1E8DF4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3348D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Primaria</w:t>
            </w:r>
          </w:p>
        </w:tc>
        <w:tc>
          <w:tcPr>
            <w:tcW w:w="0" w:type="auto"/>
            <w:vAlign w:val="center"/>
            <w:hideMark/>
          </w:tcPr>
          <w:p w14:paraId="6353BD31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Usa linee del tempo e carte geografiche</w:t>
            </w:r>
          </w:p>
        </w:tc>
      </w:tr>
      <w:tr w:rsidR="00AF1321" w:rsidRPr="00AF1321" w14:paraId="2C9097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A89DB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Secondaria I grado</w:t>
            </w:r>
          </w:p>
        </w:tc>
        <w:tc>
          <w:tcPr>
            <w:tcW w:w="0" w:type="auto"/>
            <w:vAlign w:val="center"/>
            <w:hideMark/>
          </w:tcPr>
          <w:p w14:paraId="14877B44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Analizza eventi storici e territoriali in modo critico</w:t>
            </w:r>
          </w:p>
        </w:tc>
      </w:tr>
    </w:tbl>
    <w:p w14:paraId="4223151B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pict w14:anchorId="003123A5">
          <v:rect id="_x0000_i1032" style="width:0;height:1.5pt" o:hralign="center" o:hrstd="t" o:hr="t" fillcolor="#a0a0a0" stroked="f"/>
        </w:pict>
      </w:r>
    </w:p>
    <w:p w14:paraId="56ED8AFE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EDUCAZIONE CIVICA (TRASVERSALE)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5494"/>
      </w:tblGrid>
      <w:tr w:rsidR="00AF1321" w:rsidRPr="00AF1321" w14:paraId="1C1EB8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A1879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Ambiti</w:t>
            </w:r>
          </w:p>
        </w:tc>
        <w:tc>
          <w:tcPr>
            <w:tcW w:w="0" w:type="auto"/>
            <w:vAlign w:val="center"/>
            <w:hideMark/>
          </w:tcPr>
          <w:p w14:paraId="2289D0DF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Traguardi</w:t>
            </w:r>
          </w:p>
        </w:tc>
      </w:tr>
      <w:tr w:rsidR="00AF1321" w:rsidRPr="00AF1321" w14:paraId="48A9E7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FB17E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Costituzione</w:t>
            </w:r>
          </w:p>
        </w:tc>
        <w:tc>
          <w:tcPr>
            <w:tcW w:w="0" w:type="auto"/>
            <w:vAlign w:val="center"/>
            <w:hideMark/>
          </w:tcPr>
          <w:p w14:paraId="46691726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Conosce diritti, doveri e principi fondamentali</w:t>
            </w:r>
          </w:p>
        </w:tc>
      </w:tr>
      <w:tr w:rsidR="00AF1321" w:rsidRPr="00AF1321" w14:paraId="7E8EB7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777EF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Sviluppo sostenibile</w:t>
            </w:r>
          </w:p>
        </w:tc>
        <w:tc>
          <w:tcPr>
            <w:tcW w:w="0" w:type="auto"/>
            <w:vAlign w:val="center"/>
            <w:hideMark/>
          </w:tcPr>
          <w:p w14:paraId="3A30D601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Agisce in modo responsabile verso ambiente e comunità</w:t>
            </w:r>
          </w:p>
        </w:tc>
      </w:tr>
      <w:tr w:rsidR="00AF1321" w:rsidRPr="00AF1321" w14:paraId="5F976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0EE34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Cittadinanza digitale</w:t>
            </w:r>
          </w:p>
        </w:tc>
        <w:tc>
          <w:tcPr>
            <w:tcW w:w="0" w:type="auto"/>
            <w:vAlign w:val="center"/>
            <w:hideMark/>
          </w:tcPr>
          <w:p w14:paraId="3E5F0D8B" w14:textId="77777777" w:rsidR="00AF1321" w:rsidRPr="00AF1321" w:rsidRDefault="00AF1321" w:rsidP="00A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AF13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Usa tecnologie in modo consapevole</w:t>
            </w:r>
          </w:p>
        </w:tc>
      </w:tr>
    </w:tbl>
    <w:p w14:paraId="4D58CBF1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7831326D">
          <v:rect id="_x0000_i1033" style="width:0;height:1.5pt" o:hralign="center" o:hrstd="t" o:hr="t" fillcolor="#a0a0a0" stroked="f"/>
        </w:pict>
      </w:r>
    </w:p>
    <w:p w14:paraId="6294B590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4. OBIETTIVI DI APPRENDIMENTO (ESEMPI)</w:t>
      </w:r>
    </w:p>
    <w:p w14:paraId="7E064D6B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Italiano – Classe V Primaria</w:t>
      </w:r>
    </w:p>
    <w:p w14:paraId="52D50897" w14:textId="77777777" w:rsidR="00AF1321" w:rsidRPr="00AF1321" w:rsidRDefault="00AF1321" w:rsidP="00AF13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Comprendere testi narrativi e informativi</w:t>
      </w:r>
    </w:p>
    <w:p w14:paraId="51B77979" w14:textId="77777777" w:rsidR="00AF1321" w:rsidRPr="00AF1321" w:rsidRDefault="00AF1321" w:rsidP="00AF13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Produrre testi corretti e coerenti</w:t>
      </w:r>
    </w:p>
    <w:p w14:paraId="06BBF106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Matematica – Classe III Secondaria</w:t>
      </w:r>
    </w:p>
    <w:p w14:paraId="731A3364" w14:textId="77777777" w:rsidR="00AF1321" w:rsidRPr="00AF1321" w:rsidRDefault="00AF1321" w:rsidP="00AF13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Risolvere problemi con equazioni</w:t>
      </w:r>
    </w:p>
    <w:p w14:paraId="4F3276B8" w14:textId="77777777" w:rsidR="00AF1321" w:rsidRPr="00AF1321" w:rsidRDefault="00AF1321" w:rsidP="00AF13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Rappresentare dati con grafici</w:t>
      </w:r>
    </w:p>
    <w:p w14:paraId="5E014031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268765D">
          <v:rect id="_x0000_i1034" style="width:0;height:1.5pt" o:hralign="center" o:hrstd="t" o:hr="t" fillcolor="#a0a0a0" stroked="f"/>
        </w:pict>
      </w:r>
    </w:p>
    <w:p w14:paraId="71087F59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5. METODOLOGIE DIDATTICHE</w:t>
      </w:r>
    </w:p>
    <w:p w14:paraId="6E0A7A95" w14:textId="77777777" w:rsidR="00AF1321" w:rsidRPr="00AF1321" w:rsidRDefault="00AF1321" w:rsidP="00AF13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Didattica laboratoriale</w:t>
      </w:r>
    </w:p>
    <w:p w14:paraId="230D8CB5" w14:textId="77777777" w:rsidR="00AF1321" w:rsidRPr="00AF1321" w:rsidRDefault="00AF1321" w:rsidP="00AF13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Cooperative learning</w:t>
      </w:r>
    </w:p>
    <w:p w14:paraId="59DBC8DB" w14:textId="77777777" w:rsidR="00AF1321" w:rsidRPr="00AF1321" w:rsidRDefault="00AF1321" w:rsidP="00AF13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Problem</w:t>
      </w:r>
      <w:proofErr w:type="spellEnd"/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solving</w:t>
      </w:r>
    </w:p>
    <w:p w14:paraId="5FB54FE0" w14:textId="77777777" w:rsidR="00AF1321" w:rsidRPr="00AF1321" w:rsidRDefault="00AF1321" w:rsidP="00AF13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Compiti di realtà</w:t>
      </w:r>
    </w:p>
    <w:p w14:paraId="49C627CE" w14:textId="77777777" w:rsidR="00AF1321" w:rsidRPr="00AF1321" w:rsidRDefault="00AF1321" w:rsidP="00AF13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Uso delle tecnologie digitali</w:t>
      </w:r>
    </w:p>
    <w:p w14:paraId="51F1E519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4C918BE6">
          <v:rect id="_x0000_i1035" style="width:0;height:1.5pt" o:hralign="center" o:hrstd="t" o:hr="t" fillcolor="#a0a0a0" stroked="f"/>
        </w:pict>
      </w:r>
    </w:p>
    <w:p w14:paraId="47EED310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6. VALUTAZIONE PER COMPETENZE</w:t>
      </w:r>
    </w:p>
    <w:p w14:paraId="3023E4A1" w14:textId="77777777" w:rsidR="00AF1321" w:rsidRPr="00AF1321" w:rsidRDefault="00AF1321" w:rsidP="00AF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valutazione è formativa e sommativa, basata su:</w:t>
      </w:r>
    </w:p>
    <w:p w14:paraId="6C06C9D4" w14:textId="77777777" w:rsidR="00AF1321" w:rsidRPr="00AF1321" w:rsidRDefault="00AF1321" w:rsidP="00AF13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osservazioni sistematiche;</w:t>
      </w:r>
    </w:p>
    <w:p w14:paraId="5B79C5F2" w14:textId="77777777" w:rsidR="00AF1321" w:rsidRPr="00AF1321" w:rsidRDefault="00AF1321" w:rsidP="00AF13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prove autentiche;</w:t>
      </w:r>
    </w:p>
    <w:p w14:paraId="69ABBF89" w14:textId="77777777" w:rsidR="00AF1321" w:rsidRPr="00AF1321" w:rsidRDefault="00AF1321" w:rsidP="00AF13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rubriche di competenza;</w:t>
      </w:r>
    </w:p>
    <w:p w14:paraId="7CDFD6D0" w14:textId="77777777" w:rsidR="00AF1321" w:rsidRPr="00AF1321" w:rsidRDefault="00AF1321" w:rsidP="00AF13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autovalutazione dello studente.</w:t>
      </w:r>
    </w:p>
    <w:p w14:paraId="3240E6EB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pict w14:anchorId="06B0E6A7">
          <v:rect id="_x0000_i1036" style="width:0;height:1.5pt" o:hralign="center" o:hrstd="t" o:hr="t" fillcolor="#a0a0a0" stroked="f"/>
        </w:pict>
      </w:r>
    </w:p>
    <w:p w14:paraId="7EE79ADC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7. INCLUSIONE E PERSONALIZZAZIONE</w:t>
      </w:r>
    </w:p>
    <w:p w14:paraId="162CF3CB" w14:textId="77777777" w:rsidR="00AF1321" w:rsidRPr="00AF1321" w:rsidRDefault="00AF1321" w:rsidP="00AF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curriculum garantisce strategie inclusive per alunni con BES, DSA e disabilità, attraverso PEI e PDP, nel rispetto dei principi di equità e pari opportunità.</w:t>
      </w:r>
    </w:p>
    <w:p w14:paraId="55916E9D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4B8D3DF4">
          <v:rect id="_x0000_i1037" style="width:0;height:1.5pt" o:hralign="center" o:hrstd="t" o:hr="t" fillcolor="#a0a0a0" stroked="f"/>
        </w:pict>
      </w:r>
    </w:p>
    <w:p w14:paraId="474D5BE5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8. INTEGRAZIONE CON RAV E PDM</w:t>
      </w:r>
    </w:p>
    <w:p w14:paraId="7DCB3861" w14:textId="77777777" w:rsidR="00AF1321" w:rsidRPr="00AF1321" w:rsidRDefault="00AF1321" w:rsidP="00AF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curriculum si raccorda con le priorità strategiche individuate nel RAV e con le azioni di miglioramento previste nel PDM.</w:t>
      </w:r>
    </w:p>
    <w:p w14:paraId="783ED96C" w14:textId="77777777" w:rsidR="00AF1321" w:rsidRPr="00AF1321" w:rsidRDefault="00AF1321" w:rsidP="00AF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048E96B5">
          <v:rect id="_x0000_i1038" style="width:0;height:1.5pt" o:hralign="center" o:hrstd="t" o:hr="t" fillcolor="#a0a0a0" stroked="f"/>
        </w:pict>
      </w:r>
    </w:p>
    <w:p w14:paraId="1E27EB90" w14:textId="77777777" w:rsidR="00AF1321" w:rsidRPr="00AF1321" w:rsidRDefault="00AF1321" w:rsidP="00AF1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AF132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9. VALIDITÀ E DELIBERA</w:t>
      </w:r>
    </w:p>
    <w:p w14:paraId="7C84B95E" w14:textId="77777777" w:rsidR="00AF1321" w:rsidRPr="00AF1321" w:rsidRDefault="00AF1321" w:rsidP="00AF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F132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presente Curriculum Verticale è adottato dal Collegio dei Docenti e approvato dal Consiglio di Istituto.</w:t>
      </w:r>
    </w:p>
    <w:p w14:paraId="6413A410" w14:textId="2A37F960" w:rsidR="00035B1B" w:rsidRPr="00AF1321" w:rsidRDefault="00035B1B" w:rsidP="00AF1321">
      <w:pPr>
        <w:rPr>
          <w:lang w:val="it-IT"/>
        </w:rPr>
      </w:pPr>
    </w:p>
    <w:sectPr w:rsidR="00035B1B" w:rsidRPr="00AF13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867CA6"/>
    <w:multiLevelType w:val="multilevel"/>
    <w:tmpl w:val="6D7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A407F9"/>
    <w:multiLevelType w:val="multilevel"/>
    <w:tmpl w:val="6D7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A3A4F"/>
    <w:multiLevelType w:val="multilevel"/>
    <w:tmpl w:val="6D7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2743E"/>
    <w:multiLevelType w:val="multilevel"/>
    <w:tmpl w:val="6D7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55D52"/>
    <w:multiLevelType w:val="multilevel"/>
    <w:tmpl w:val="6D7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13180"/>
    <w:multiLevelType w:val="multilevel"/>
    <w:tmpl w:val="6D7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734147">
    <w:abstractNumId w:val="8"/>
  </w:num>
  <w:num w:numId="2" w16cid:durableId="61761272">
    <w:abstractNumId w:val="6"/>
  </w:num>
  <w:num w:numId="3" w16cid:durableId="319626722">
    <w:abstractNumId w:val="5"/>
  </w:num>
  <w:num w:numId="4" w16cid:durableId="962004244">
    <w:abstractNumId w:val="4"/>
  </w:num>
  <w:num w:numId="5" w16cid:durableId="1327320957">
    <w:abstractNumId w:val="7"/>
  </w:num>
  <w:num w:numId="6" w16cid:durableId="709308952">
    <w:abstractNumId w:val="3"/>
  </w:num>
  <w:num w:numId="7" w16cid:durableId="48457536">
    <w:abstractNumId w:val="2"/>
  </w:num>
  <w:num w:numId="8" w16cid:durableId="1692683948">
    <w:abstractNumId w:val="1"/>
  </w:num>
  <w:num w:numId="9" w16cid:durableId="785663535">
    <w:abstractNumId w:val="0"/>
  </w:num>
  <w:num w:numId="10" w16cid:durableId="316424909">
    <w:abstractNumId w:val="10"/>
  </w:num>
  <w:num w:numId="11" w16cid:durableId="662663175">
    <w:abstractNumId w:val="14"/>
  </w:num>
  <w:num w:numId="12" w16cid:durableId="1024207620">
    <w:abstractNumId w:val="12"/>
  </w:num>
  <w:num w:numId="13" w16cid:durableId="979962027">
    <w:abstractNumId w:val="9"/>
  </w:num>
  <w:num w:numId="14" w16cid:durableId="652218948">
    <w:abstractNumId w:val="11"/>
  </w:num>
  <w:num w:numId="15" w16cid:durableId="1309045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B1B"/>
    <w:rsid w:val="0006063C"/>
    <w:rsid w:val="0015074B"/>
    <w:rsid w:val="0029639D"/>
    <w:rsid w:val="00326F90"/>
    <w:rsid w:val="005608A4"/>
    <w:rsid w:val="00597C30"/>
    <w:rsid w:val="00AA1D8D"/>
    <w:rsid w:val="00AF132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16B07"/>
  <w14:defaultImageDpi w14:val="300"/>
  <w15:docId w15:val="{FD020D52-D9AC-4C0B-A9CD-D7F25FA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Filippo</cp:lastModifiedBy>
  <cp:revision>3</cp:revision>
  <dcterms:created xsi:type="dcterms:W3CDTF">2026-01-02T12:48:00Z</dcterms:created>
  <dcterms:modified xsi:type="dcterms:W3CDTF">2026-01-02T12:52:00Z</dcterms:modified>
  <cp:category/>
</cp:coreProperties>
</file>